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2587" w:rsidRPr="00481A86" w:rsidRDefault="006765AE" w:rsidP="006765AE">
      <w:pPr>
        <w:spacing w:after="0" w:line="336" w:lineRule="atLeast"/>
        <w:ind w:left="708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333333"/>
          <w:sz w:val="24"/>
          <w:szCs w:val="24"/>
          <w:lang w:eastAsia="ru-RU"/>
        </w:rPr>
        <w:drawing>
          <wp:inline distT="0" distB="0" distL="0" distR="0">
            <wp:extent cx="6480175" cy="8925560"/>
            <wp:effectExtent l="19050" t="0" r="0" b="0"/>
            <wp:docPr id="1" name="Рисунок 0" descr="расчеты 1 2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асчеты 1 2018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80175" cy="8925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W w:w="4759" w:type="pc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62"/>
        <w:gridCol w:w="6477"/>
        <w:gridCol w:w="2127"/>
        <w:gridCol w:w="990"/>
      </w:tblGrid>
      <w:tr w:rsidR="00372587" w:rsidRPr="00481A86" w:rsidTr="006765AE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bookmarkStart w:id="0" w:name="l11"/>
            <w:bookmarkEnd w:id="0"/>
          </w:p>
        </w:tc>
        <w:tc>
          <w:tcPr>
            <w:tcW w:w="3286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79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взносов, руб.</w:t>
            </w:r>
          </w:p>
        </w:tc>
        <w:tc>
          <w:tcPr>
            <w:tcW w:w="502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руб.</w:t>
            </w:r>
          </w:p>
        </w:tc>
      </w:tr>
      <w:tr w:rsidR="00372587" w:rsidRPr="00481A86" w:rsidTr="006765AE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286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079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502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</w:tr>
      <w:tr w:rsidR="00372587" w:rsidRPr="00481A86" w:rsidTr="006765AE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286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Страховые взносы в Пенсионный фонд Российской Федерации, всего</w:t>
            </w:r>
          </w:p>
        </w:tc>
        <w:tc>
          <w:tcPr>
            <w:tcW w:w="1079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X</w:t>
            </w:r>
          </w:p>
        </w:tc>
        <w:tc>
          <w:tcPr>
            <w:tcW w:w="502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372587" w:rsidRPr="00481A86" w:rsidRDefault="00372587" w:rsidP="003B5D7E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372587" w:rsidRPr="00481A86" w:rsidTr="006765AE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286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в том числе: </w:t>
            </w:r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br/>
            </w:r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по ставке 22,0%</w:t>
            </w:r>
          </w:p>
        </w:tc>
        <w:tc>
          <w:tcPr>
            <w:tcW w:w="1079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2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372587" w:rsidRPr="00481A86" w:rsidRDefault="00372587" w:rsidP="003B5D7E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372587" w:rsidRPr="00481A86" w:rsidTr="006765AE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286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по ставке 10,0%</w:t>
            </w:r>
          </w:p>
        </w:tc>
        <w:tc>
          <w:tcPr>
            <w:tcW w:w="1079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2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72587" w:rsidRPr="00481A86" w:rsidTr="006765AE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286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с применением пониженных тарифов взносов в Пенсионный фонд Российской Федерации для отдельных категорий плательщиков</w:t>
            </w:r>
          </w:p>
        </w:tc>
        <w:tc>
          <w:tcPr>
            <w:tcW w:w="1079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2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72587" w:rsidRPr="00481A86" w:rsidTr="006765AE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3286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Страховые взносы в Фонд социального страхования Российской Федерации, всего</w:t>
            </w:r>
          </w:p>
        </w:tc>
        <w:tc>
          <w:tcPr>
            <w:tcW w:w="1079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X</w:t>
            </w:r>
          </w:p>
        </w:tc>
        <w:tc>
          <w:tcPr>
            <w:tcW w:w="502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372587" w:rsidRPr="00481A86" w:rsidRDefault="00372587" w:rsidP="003B5D7E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372587" w:rsidRPr="00481A86" w:rsidTr="006765AE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286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в том числе: </w:t>
            </w:r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br/>
            </w:r>
            <w:bookmarkStart w:id="1" w:name="l12"/>
            <w:bookmarkEnd w:id="1"/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обязательное социальное страхование на случай временной нетрудоспособности и в связи с материнством по ставке 2,9%</w:t>
            </w:r>
          </w:p>
        </w:tc>
        <w:tc>
          <w:tcPr>
            <w:tcW w:w="1079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2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372587" w:rsidRPr="00481A86" w:rsidRDefault="00372587" w:rsidP="003B5D7E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372587" w:rsidRPr="00481A86" w:rsidTr="006765AE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286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с применением ставки взносов в Фонд социального страхования Российской Федерации по ставке 0,0%</w:t>
            </w:r>
          </w:p>
        </w:tc>
        <w:tc>
          <w:tcPr>
            <w:tcW w:w="1079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2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72587" w:rsidRPr="00481A86" w:rsidTr="006765AE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286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обязательное социальное страхование от несчастных случаев на производстве и профессиональных заболеваний по ставке 0,2%</w:t>
            </w:r>
          </w:p>
        </w:tc>
        <w:tc>
          <w:tcPr>
            <w:tcW w:w="1079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2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372587" w:rsidRPr="00481A86" w:rsidTr="006765AE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286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обязательное социальное страхование от несчастных случаев на производстве и профессиональных заболеваний по ставке 0, ___% &lt;*&gt;</w:t>
            </w:r>
          </w:p>
        </w:tc>
        <w:tc>
          <w:tcPr>
            <w:tcW w:w="1079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2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72587" w:rsidRPr="00481A86" w:rsidTr="006765AE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286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bookmarkStart w:id="2" w:name="l43"/>
            <w:bookmarkEnd w:id="2"/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обязательное социальное страхование от несчастных случаев на производстве и профессиональных заболеваний по ставке 0,___% &lt;*&gt;</w:t>
            </w:r>
          </w:p>
        </w:tc>
        <w:tc>
          <w:tcPr>
            <w:tcW w:w="1079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2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72587" w:rsidRPr="00481A86" w:rsidTr="006765AE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3286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bookmarkStart w:id="3" w:name="l13"/>
            <w:bookmarkEnd w:id="3"/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Страховые взносы в Федеральный фонд обязательного медицинского страхования, всего (по ставке 5,1%)</w:t>
            </w:r>
          </w:p>
        </w:tc>
        <w:tc>
          <w:tcPr>
            <w:tcW w:w="1079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2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372587" w:rsidRPr="00481A86" w:rsidTr="006765AE">
        <w:tc>
          <w:tcPr>
            <w:tcW w:w="3419" w:type="pct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Итого:</w:t>
            </w:r>
          </w:p>
        </w:tc>
        <w:tc>
          <w:tcPr>
            <w:tcW w:w="1079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X</w:t>
            </w:r>
          </w:p>
        </w:tc>
        <w:tc>
          <w:tcPr>
            <w:tcW w:w="502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</w:tbl>
    <w:p w:rsidR="00372587" w:rsidRPr="00481A86" w:rsidRDefault="00372587" w:rsidP="0037258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333333"/>
          <w:lang w:eastAsia="ru-RU"/>
        </w:rPr>
      </w:pPr>
      <w:r w:rsidRPr="00481A86">
        <w:rPr>
          <w:rFonts w:ascii="Times New Roman" w:eastAsia="Times New Roman" w:hAnsi="Times New Roman" w:cs="Times New Roman"/>
          <w:color w:val="333333"/>
          <w:lang w:eastAsia="ru-RU"/>
        </w:rPr>
        <w:t xml:space="preserve">&lt;*&gt; Указываются страховые тарифы, дифференцированные по классам профессионального риска, </w:t>
      </w:r>
      <w:proofErr w:type="gramStart"/>
      <w:r w:rsidRPr="00481A86">
        <w:rPr>
          <w:rFonts w:ascii="Times New Roman" w:eastAsia="Times New Roman" w:hAnsi="Times New Roman" w:cs="Times New Roman"/>
          <w:color w:val="333333"/>
          <w:lang w:eastAsia="ru-RU"/>
        </w:rPr>
        <w:t>установленные Федеральным законом </w:t>
      </w:r>
      <w:hyperlink r:id="rId5" w:anchor="l0" w:tgtFrame="_blank" w:history="1">
        <w:r w:rsidRPr="00481A86">
          <w:rPr>
            <w:rFonts w:ascii="Times New Roman" w:eastAsia="Times New Roman" w:hAnsi="Times New Roman" w:cs="Times New Roman"/>
            <w:color w:val="008038"/>
            <w:lang w:eastAsia="ru-RU"/>
          </w:rPr>
          <w:t>от 22 декабря 2005 г. N 179-ФЗ</w:t>
        </w:r>
      </w:hyperlink>
      <w:r w:rsidRPr="00481A86">
        <w:rPr>
          <w:rFonts w:ascii="Times New Roman" w:eastAsia="Times New Roman" w:hAnsi="Times New Roman" w:cs="Times New Roman"/>
          <w:color w:val="333333"/>
          <w:lang w:eastAsia="ru-RU"/>
        </w:rPr>
        <w:t> "О страховых тарифах на обязательное социальное страхование от несчастных случаев на производстве и профессиональных заболеваний на 2006 год" (Собрание законодательства Российской Федерации, 2005, N 52, ст. 5592; 2006, N 52, ст. 5501; 2007, N 30, ст. 3800; 2008, N 48, ст. 5512;</w:t>
      </w:r>
      <w:proofErr w:type="gramEnd"/>
      <w:r w:rsidRPr="00481A86">
        <w:rPr>
          <w:rFonts w:ascii="Times New Roman" w:eastAsia="Times New Roman" w:hAnsi="Times New Roman" w:cs="Times New Roman"/>
          <w:color w:val="333333"/>
          <w:lang w:eastAsia="ru-RU"/>
        </w:rPr>
        <w:t xml:space="preserve"> </w:t>
      </w:r>
      <w:proofErr w:type="gramStart"/>
      <w:r w:rsidRPr="00481A86">
        <w:rPr>
          <w:rFonts w:ascii="Times New Roman" w:eastAsia="Times New Roman" w:hAnsi="Times New Roman" w:cs="Times New Roman"/>
          <w:color w:val="333333"/>
          <w:lang w:eastAsia="ru-RU"/>
        </w:rPr>
        <w:t>2009, N 48, ст. 5747; 2010, N 50, ст. 6589; 2011, N 49, ст. 7034; 2012, N 50, ст. 6951; 2013, N 49, ст. 6324; 2014, N 49, ст. 6910; 2015, N 51, ст. 7233; 2016, N 52, ст. 7468).</w:t>
      </w:r>
      <w:bookmarkStart w:id="4" w:name="l14"/>
      <w:bookmarkStart w:id="5" w:name="l44"/>
      <w:bookmarkEnd w:id="4"/>
      <w:bookmarkEnd w:id="5"/>
      <w:proofErr w:type="gramEnd"/>
    </w:p>
    <w:p w:rsidR="00372587" w:rsidRPr="00481A86" w:rsidRDefault="00372587" w:rsidP="00372587">
      <w:pPr>
        <w:spacing w:after="0" w:line="336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81A8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2. Расчеты (обоснования) расходов на социальные и иные выплаты населению</w:t>
      </w:r>
      <w:bookmarkStart w:id="6" w:name="l15"/>
      <w:bookmarkEnd w:id="6"/>
    </w:p>
    <w:p w:rsidR="00372587" w:rsidRPr="00481A86" w:rsidRDefault="00372587" w:rsidP="00372587">
      <w:pPr>
        <w:spacing w:after="0" w:line="360" w:lineRule="atLeast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81A8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Код видов расходов __212___________________________________________</w:t>
      </w:r>
    </w:p>
    <w:p w:rsidR="00372587" w:rsidRPr="00481A86" w:rsidRDefault="00372587" w:rsidP="00372587">
      <w:pPr>
        <w:spacing w:after="0" w:line="360" w:lineRule="atLeast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81A8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Источник финансового обеспечения________________________________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96"/>
        <w:gridCol w:w="2735"/>
        <w:gridCol w:w="2944"/>
        <w:gridCol w:w="2634"/>
        <w:gridCol w:w="1346"/>
      </w:tblGrid>
      <w:tr w:rsidR="00372587" w:rsidRPr="00481A86" w:rsidTr="003B5D7E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bookmarkStart w:id="7" w:name="l16"/>
            <w:bookmarkEnd w:id="7"/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 xml:space="preserve">N </w:t>
            </w:r>
            <w:proofErr w:type="spellStart"/>
            <w:proofErr w:type="gramStart"/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п</w:t>
            </w:r>
            <w:proofErr w:type="spellEnd"/>
            <w:proofErr w:type="gramEnd"/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/</w:t>
            </w:r>
            <w:proofErr w:type="spellStart"/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п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Наименование показателя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Размер одной выплаты, руб.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Количество выплат в год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 xml:space="preserve">Сумма, руб. </w:t>
            </w:r>
          </w:p>
        </w:tc>
      </w:tr>
      <w:tr w:rsidR="00372587" w:rsidRPr="00481A86" w:rsidTr="003B5D7E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</w:tr>
      <w:tr w:rsidR="00372587" w:rsidRPr="00481A86" w:rsidTr="003B5D7E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72587" w:rsidRPr="00481A86" w:rsidTr="003B5D7E">
        <w:tc>
          <w:tcPr>
            <w:tcW w:w="0" w:type="auto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ИТОГО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:rsidR="00372587" w:rsidRPr="00481A86" w:rsidRDefault="00372587" w:rsidP="00372587">
      <w:pPr>
        <w:spacing w:after="0" w:line="336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81A8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3. Расчеты (обоснования) расходов на уплату налогов, сборов и иных платежей</w:t>
      </w:r>
      <w:bookmarkStart w:id="8" w:name="l17"/>
      <w:bookmarkEnd w:id="8"/>
    </w:p>
    <w:p w:rsidR="00372587" w:rsidRPr="00481A86" w:rsidRDefault="00372587" w:rsidP="0037258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81A8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Код видов расходов  </w:t>
      </w:r>
      <w:r w:rsidRPr="00481A86"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lang w:eastAsia="ru-RU"/>
        </w:rPr>
        <w:t>851,852,853</w:t>
      </w:r>
    </w:p>
    <w:p w:rsidR="00372587" w:rsidRPr="00481A86" w:rsidRDefault="00372587" w:rsidP="0037258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81A8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Источник финансового </w:t>
      </w:r>
      <w:proofErr w:type="spellStart"/>
      <w:r w:rsidRPr="00481A8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обеспечения_</w:t>
      </w:r>
      <w:r w:rsidRPr="00481A86"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lang w:eastAsia="ru-RU"/>
        </w:rPr>
        <w:t>Бюджет</w:t>
      </w:r>
      <w:proofErr w:type="spellEnd"/>
      <w:r w:rsidRPr="00481A8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_____________________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01"/>
        <w:gridCol w:w="2175"/>
        <w:gridCol w:w="1810"/>
        <w:gridCol w:w="1506"/>
        <w:gridCol w:w="4263"/>
      </w:tblGrid>
      <w:tr w:rsidR="00372587" w:rsidRPr="00481A86" w:rsidTr="003B5D7E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bookmarkStart w:id="9" w:name="l18"/>
            <w:bookmarkEnd w:id="9"/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 xml:space="preserve">N </w:t>
            </w:r>
            <w:proofErr w:type="spellStart"/>
            <w:proofErr w:type="gramStart"/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п</w:t>
            </w:r>
            <w:proofErr w:type="spellEnd"/>
            <w:proofErr w:type="gramEnd"/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/</w:t>
            </w:r>
            <w:proofErr w:type="spellStart"/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п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Наименование расходов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Налоговая база, руб.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Ставка налога, %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 xml:space="preserve">Сумма исчисленного налога, подлежащего уплате, руб. </w:t>
            </w:r>
          </w:p>
        </w:tc>
      </w:tr>
      <w:tr w:rsidR="00372587" w:rsidRPr="00481A86" w:rsidTr="003B5D7E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</w:tr>
      <w:tr w:rsidR="00372587" w:rsidRPr="00481A86" w:rsidTr="003B5D7E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72587" w:rsidRPr="00481A86" w:rsidTr="003B5D7E">
        <w:tc>
          <w:tcPr>
            <w:tcW w:w="0" w:type="auto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Итого: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:rsidR="00372587" w:rsidRPr="00481A86" w:rsidRDefault="00372587" w:rsidP="00372587">
      <w:pPr>
        <w:spacing w:after="0" w:line="336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81A8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4. Расчеты (обоснования) расходов на безвозмездные перечисления организациям</w:t>
      </w:r>
      <w:bookmarkStart w:id="10" w:name="l23"/>
      <w:bookmarkEnd w:id="10"/>
    </w:p>
    <w:p w:rsidR="00372587" w:rsidRPr="00481A86" w:rsidRDefault="00372587" w:rsidP="0037258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81A8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Код видов расходов _____________________________________________</w:t>
      </w:r>
    </w:p>
    <w:p w:rsidR="00372587" w:rsidRPr="00481A86" w:rsidRDefault="00372587" w:rsidP="0037258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81A8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Источник финансового обеспечения________________________________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31"/>
        <w:gridCol w:w="2448"/>
        <w:gridCol w:w="2548"/>
        <w:gridCol w:w="2327"/>
        <w:gridCol w:w="2401"/>
      </w:tblGrid>
      <w:tr w:rsidR="00372587" w:rsidRPr="00481A86" w:rsidTr="003B5D7E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bookmarkStart w:id="11" w:name="l24"/>
            <w:bookmarkEnd w:id="11"/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 xml:space="preserve">N </w:t>
            </w:r>
            <w:proofErr w:type="spellStart"/>
            <w:proofErr w:type="gramStart"/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п</w:t>
            </w:r>
            <w:proofErr w:type="spellEnd"/>
            <w:proofErr w:type="gramEnd"/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/</w:t>
            </w:r>
            <w:proofErr w:type="spellStart"/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п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Наименование показателя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Размер одной выплаты, руб.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Количество выплат в год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 xml:space="preserve">Общая сумма выплат, руб. </w:t>
            </w:r>
          </w:p>
        </w:tc>
      </w:tr>
      <w:tr w:rsidR="00372587" w:rsidRPr="00481A86" w:rsidTr="003B5D7E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</w:tr>
      <w:tr w:rsidR="00372587" w:rsidRPr="00481A86" w:rsidTr="003B5D7E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72587" w:rsidRPr="00481A86" w:rsidTr="003B5D7E">
        <w:tc>
          <w:tcPr>
            <w:tcW w:w="0" w:type="auto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Итого: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x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:rsidR="00372587" w:rsidRPr="00481A86" w:rsidRDefault="00372587" w:rsidP="00372587">
      <w:pPr>
        <w:spacing w:after="0" w:line="336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81A8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6. Расчеты (обоснования) на закупку товаров, работ, услуг</w:t>
      </w:r>
      <w:bookmarkStart w:id="12" w:name="l27"/>
      <w:bookmarkEnd w:id="12"/>
    </w:p>
    <w:p w:rsidR="00372587" w:rsidRPr="00481A86" w:rsidRDefault="00372587" w:rsidP="0037258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81A8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Код видов расходов 221,223,225,226,340</w:t>
      </w:r>
    </w:p>
    <w:p w:rsidR="00372587" w:rsidRPr="00481A86" w:rsidRDefault="00372587" w:rsidP="0037258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81A8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Источник финансового </w:t>
      </w:r>
      <w:proofErr w:type="spellStart"/>
      <w:r w:rsidRPr="00481A8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обеспечения_______Бюджет</w:t>
      </w:r>
      <w:proofErr w:type="spellEnd"/>
    </w:p>
    <w:p w:rsidR="00372587" w:rsidRPr="00481A86" w:rsidRDefault="00372587" w:rsidP="00372587">
      <w:pPr>
        <w:spacing w:after="0" w:line="336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81A8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6.1. Расчет (обоснование) расходов на оплату услуг связи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99"/>
        <w:gridCol w:w="2169"/>
        <w:gridCol w:w="1851"/>
        <w:gridCol w:w="2295"/>
        <w:gridCol w:w="2289"/>
        <w:gridCol w:w="1152"/>
      </w:tblGrid>
      <w:tr w:rsidR="00372587" w:rsidRPr="00481A86" w:rsidTr="003B5D7E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 xml:space="preserve">N </w:t>
            </w:r>
            <w:proofErr w:type="spellStart"/>
            <w:proofErr w:type="gramStart"/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п</w:t>
            </w:r>
            <w:proofErr w:type="spellEnd"/>
            <w:proofErr w:type="gramEnd"/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/</w:t>
            </w:r>
            <w:proofErr w:type="spellStart"/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п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Наименование расходов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Количество номеров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Количество платежей в год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Стоимость за единицу, руб.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 xml:space="preserve">Сумма, руб. </w:t>
            </w:r>
          </w:p>
        </w:tc>
      </w:tr>
      <w:tr w:rsidR="00372587" w:rsidRPr="00481A86" w:rsidTr="003B5D7E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372587" w:rsidRPr="00481A86" w:rsidTr="003B5D7E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372587" w:rsidRPr="00481A86" w:rsidRDefault="00372587" w:rsidP="003B5D7E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372587" w:rsidRPr="00481A86" w:rsidRDefault="00372587" w:rsidP="003B5D7E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372587" w:rsidRPr="00481A86" w:rsidTr="003B5D7E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nil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nil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Итого: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:rsidR="00372587" w:rsidRPr="00481A86" w:rsidRDefault="00372587" w:rsidP="00372587">
      <w:pPr>
        <w:spacing w:after="0" w:line="336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bookmarkStart w:id="13" w:name="l28"/>
      <w:bookmarkEnd w:id="13"/>
      <w:r w:rsidRPr="00481A8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6.2. Расчет (обоснование) расходов на оплату транспортных услуг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31"/>
        <w:gridCol w:w="2307"/>
        <w:gridCol w:w="2613"/>
        <w:gridCol w:w="2588"/>
        <w:gridCol w:w="2216"/>
      </w:tblGrid>
      <w:tr w:rsidR="00372587" w:rsidRPr="00481A86" w:rsidTr="003B5D7E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bookmarkStart w:id="14" w:name="l31"/>
            <w:bookmarkEnd w:id="14"/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 xml:space="preserve">N </w:t>
            </w:r>
            <w:proofErr w:type="spellStart"/>
            <w:proofErr w:type="gramStart"/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п</w:t>
            </w:r>
            <w:proofErr w:type="spellEnd"/>
            <w:proofErr w:type="gramEnd"/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/</w:t>
            </w:r>
            <w:proofErr w:type="spellStart"/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п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Наименование расходов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Количество услуг перевозки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Цена услуги перевозки, руб.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 xml:space="preserve">Сумма, руб. (гр.3 </w:t>
            </w:r>
            <w:proofErr w:type="spellStart"/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х</w:t>
            </w:r>
            <w:proofErr w:type="spellEnd"/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 xml:space="preserve"> гр.4)</w:t>
            </w:r>
          </w:p>
        </w:tc>
      </w:tr>
      <w:tr w:rsidR="00372587" w:rsidRPr="00481A86" w:rsidTr="003B5D7E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</w:tr>
      <w:tr w:rsidR="00372587" w:rsidRPr="00481A86" w:rsidTr="003B5D7E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72587" w:rsidRPr="00481A86" w:rsidTr="003B5D7E">
        <w:tc>
          <w:tcPr>
            <w:tcW w:w="0" w:type="auto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Итого: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:rsidR="00372587" w:rsidRPr="00481A86" w:rsidRDefault="00372587" w:rsidP="00372587">
      <w:pPr>
        <w:spacing w:after="0" w:line="336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81A8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6.3. Расчет (обоснование) расходов на оплату коммунальных услуг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06"/>
        <w:gridCol w:w="2322"/>
        <w:gridCol w:w="2525"/>
        <w:gridCol w:w="2270"/>
        <w:gridCol w:w="1507"/>
        <w:gridCol w:w="1125"/>
      </w:tblGrid>
      <w:tr w:rsidR="00372587" w:rsidRPr="00481A86" w:rsidTr="003B5D7E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bookmarkStart w:id="15" w:name="l33"/>
            <w:bookmarkEnd w:id="15"/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 xml:space="preserve">N </w:t>
            </w:r>
            <w:proofErr w:type="spellStart"/>
            <w:proofErr w:type="gramStart"/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п</w:t>
            </w:r>
            <w:proofErr w:type="spellEnd"/>
            <w:proofErr w:type="gramEnd"/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/</w:t>
            </w:r>
            <w:proofErr w:type="spellStart"/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п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Наименование показателя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Размер потребления ресурсов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Тариф (с учетом НДС), руб.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Индексация, %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 xml:space="preserve">Сумма, </w:t>
            </w:r>
            <w:proofErr w:type="spellStart"/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руб</w:t>
            </w:r>
            <w:proofErr w:type="spellEnd"/>
          </w:p>
        </w:tc>
      </w:tr>
      <w:tr w:rsidR="00372587" w:rsidRPr="00481A86" w:rsidTr="003B5D7E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372587" w:rsidRPr="00481A86" w:rsidTr="003B5D7E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72587" w:rsidRPr="00481A86" w:rsidTr="003B5D7E">
        <w:tc>
          <w:tcPr>
            <w:tcW w:w="0" w:type="auto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Итого: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:rsidR="00372587" w:rsidRPr="00481A86" w:rsidRDefault="00372587" w:rsidP="00372587">
      <w:pPr>
        <w:spacing w:after="0" w:line="336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81A8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6.5. Расчет (обоснование) расходов на оплату работ, услуг по содержанию имущества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51"/>
        <w:gridCol w:w="5052"/>
        <w:gridCol w:w="836"/>
        <w:gridCol w:w="1881"/>
        <w:gridCol w:w="2035"/>
      </w:tblGrid>
      <w:tr w:rsidR="00372587" w:rsidRPr="00481A86" w:rsidTr="003B5D7E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bookmarkStart w:id="16" w:name="l37"/>
            <w:bookmarkEnd w:id="16"/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 xml:space="preserve">N </w:t>
            </w:r>
            <w:proofErr w:type="spellStart"/>
            <w:proofErr w:type="gramStart"/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п</w:t>
            </w:r>
            <w:proofErr w:type="spellEnd"/>
            <w:proofErr w:type="gramEnd"/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/</w:t>
            </w:r>
            <w:proofErr w:type="spellStart"/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п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Наименование показателя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Объект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Количество работ (услуг)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Стоимость работ (услуг), руб.</w:t>
            </w:r>
          </w:p>
        </w:tc>
      </w:tr>
      <w:tr w:rsidR="00372587" w:rsidRPr="00481A86" w:rsidTr="003B5D7E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</w:tr>
      <w:tr w:rsidR="00372587" w:rsidRPr="00481A86" w:rsidTr="003B5D7E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ех.</w:t>
            </w:r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 xml:space="preserve"> обслуживание автоматической пожарной сигнализации ПАК "Стрелец-Мониторинг".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ДОУ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10000,00</w:t>
            </w:r>
          </w:p>
        </w:tc>
      </w:tr>
      <w:tr w:rsidR="00372587" w:rsidRPr="00481A86" w:rsidTr="003B5D7E">
        <w:tc>
          <w:tcPr>
            <w:tcW w:w="0" w:type="auto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Итого: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10000,00</w:t>
            </w:r>
          </w:p>
        </w:tc>
      </w:tr>
    </w:tbl>
    <w:p w:rsidR="00372587" w:rsidRPr="00481A86" w:rsidRDefault="00372587" w:rsidP="00372587">
      <w:pPr>
        <w:spacing w:after="0" w:line="336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81A8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6.6. Расчет (обоснование) расходов на оплату прочих работ, услуг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68"/>
        <w:gridCol w:w="3418"/>
        <w:gridCol w:w="2978"/>
        <w:gridCol w:w="3091"/>
      </w:tblGrid>
      <w:tr w:rsidR="00372587" w:rsidRPr="00481A86" w:rsidTr="003B5D7E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bookmarkStart w:id="17" w:name="l40"/>
            <w:bookmarkEnd w:id="17"/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 xml:space="preserve">N </w:t>
            </w:r>
            <w:proofErr w:type="spellStart"/>
            <w:proofErr w:type="gramStart"/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п</w:t>
            </w:r>
            <w:proofErr w:type="spellEnd"/>
            <w:proofErr w:type="gramEnd"/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/</w:t>
            </w:r>
            <w:proofErr w:type="spellStart"/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п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Наименование показателя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Количество договоров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Стоимость услуги, руб.</w:t>
            </w:r>
          </w:p>
        </w:tc>
      </w:tr>
      <w:tr w:rsidR="00372587" w:rsidRPr="00481A86" w:rsidTr="003B5D7E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</w:tr>
      <w:tr w:rsidR="00372587" w:rsidRPr="00481A86" w:rsidTr="003B5D7E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72587" w:rsidRPr="00481A86" w:rsidTr="003B5D7E">
        <w:trPr>
          <w:trHeight w:val="91"/>
        </w:trPr>
        <w:tc>
          <w:tcPr>
            <w:tcW w:w="0" w:type="auto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Итого: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:rsidR="00372587" w:rsidRPr="00481A86" w:rsidRDefault="00372587" w:rsidP="00372587">
      <w:pPr>
        <w:spacing w:after="0" w:line="336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81A8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6.7. Расчет (обоснование) расходов на приобретение основных средств и материальных запасов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47"/>
        <w:gridCol w:w="3116"/>
        <w:gridCol w:w="1604"/>
        <w:gridCol w:w="3147"/>
        <w:gridCol w:w="1641"/>
      </w:tblGrid>
      <w:tr w:rsidR="00372587" w:rsidRPr="00481A86" w:rsidTr="003B5D7E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bookmarkStart w:id="18" w:name="l42"/>
            <w:bookmarkEnd w:id="18"/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 xml:space="preserve">N </w:t>
            </w:r>
            <w:proofErr w:type="spellStart"/>
            <w:proofErr w:type="gramStart"/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п</w:t>
            </w:r>
            <w:proofErr w:type="spellEnd"/>
            <w:proofErr w:type="gramEnd"/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/</w:t>
            </w:r>
            <w:proofErr w:type="spellStart"/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п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Наименование расходов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Количество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Средняя стоимость, руб.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 xml:space="preserve">Сумма, руб. </w:t>
            </w:r>
          </w:p>
        </w:tc>
      </w:tr>
      <w:tr w:rsidR="00372587" w:rsidRPr="00481A86" w:rsidTr="003B5D7E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</w:tr>
      <w:tr w:rsidR="00372587" w:rsidRPr="00481A86" w:rsidTr="003B5D7E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72587" w:rsidRPr="00481A86" w:rsidTr="003B5D7E">
        <w:tc>
          <w:tcPr>
            <w:tcW w:w="0" w:type="auto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Итого: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81A86">
              <w:rPr>
                <w:rFonts w:ascii="Times New Roman" w:eastAsia="Times New Roman" w:hAnsi="Times New Roman" w:cs="Times New Roman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72587" w:rsidRPr="00481A86" w:rsidRDefault="00372587" w:rsidP="003B5D7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:rsidR="002C0BD5" w:rsidRPr="00C34C01" w:rsidRDefault="002C0BD5" w:rsidP="00C34C01">
      <w:pPr>
        <w:spacing w:after="0" w:line="360" w:lineRule="atLeast"/>
        <w:jc w:val="right"/>
        <w:textAlignment w:val="baseline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</w:p>
    <w:sectPr w:rsidR="002C0BD5" w:rsidRPr="00C34C01" w:rsidSect="00372587">
      <w:pgSz w:w="11906" w:h="16838"/>
      <w:pgMar w:top="426" w:right="850" w:bottom="567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C34C01"/>
    <w:rsid w:val="000231EB"/>
    <w:rsid w:val="0003003D"/>
    <w:rsid w:val="00030583"/>
    <w:rsid w:val="000326F7"/>
    <w:rsid w:val="0004054A"/>
    <w:rsid w:val="00056F36"/>
    <w:rsid w:val="00072F7A"/>
    <w:rsid w:val="0008243E"/>
    <w:rsid w:val="00092179"/>
    <w:rsid w:val="000C0225"/>
    <w:rsid w:val="00185F24"/>
    <w:rsid w:val="001B5AC0"/>
    <w:rsid w:val="001D02AE"/>
    <w:rsid w:val="001D2ED8"/>
    <w:rsid w:val="001D60D4"/>
    <w:rsid w:val="00211456"/>
    <w:rsid w:val="00214606"/>
    <w:rsid w:val="00214F6E"/>
    <w:rsid w:val="002355F7"/>
    <w:rsid w:val="002527C1"/>
    <w:rsid w:val="0025765C"/>
    <w:rsid w:val="00271458"/>
    <w:rsid w:val="00274EE6"/>
    <w:rsid w:val="002C0BD5"/>
    <w:rsid w:val="002C23ED"/>
    <w:rsid w:val="002D47DB"/>
    <w:rsid w:val="002F4610"/>
    <w:rsid w:val="00303E3C"/>
    <w:rsid w:val="003138AC"/>
    <w:rsid w:val="003306EE"/>
    <w:rsid w:val="003505A9"/>
    <w:rsid w:val="00372587"/>
    <w:rsid w:val="003760BF"/>
    <w:rsid w:val="003B15C0"/>
    <w:rsid w:val="003D1CA6"/>
    <w:rsid w:val="003E2AA9"/>
    <w:rsid w:val="0042340B"/>
    <w:rsid w:val="00443EF2"/>
    <w:rsid w:val="00486BF1"/>
    <w:rsid w:val="004A19D4"/>
    <w:rsid w:val="004B5E3B"/>
    <w:rsid w:val="004C275C"/>
    <w:rsid w:val="004C6772"/>
    <w:rsid w:val="004D0C5D"/>
    <w:rsid w:val="004E50E7"/>
    <w:rsid w:val="00502CB0"/>
    <w:rsid w:val="005160E4"/>
    <w:rsid w:val="005564CE"/>
    <w:rsid w:val="00584F4D"/>
    <w:rsid w:val="0059074D"/>
    <w:rsid w:val="005B4307"/>
    <w:rsid w:val="006320E4"/>
    <w:rsid w:val="00632DED"/>
    <w:rsid w:val="0063368E"/>
    <w:rsid w:val="00654CD3"/>
    <w:rsid w:val="00663CBB"/>
    <w:rsid w:val="006765AE"/>
    <w:rsid w:val="00683C99"/>
    <w:rsid w:val="006872FA"/>
    <w:rsid w:val="00693336"/>
    <w:rsid w:val="006C3727"/>
    <w:rsid w:val="006D2F77"/>
    <w:rsid w:val="006E2038"/>
    <w:rsid w:val="00706B84"/>
    <w:rsid w:val="00714404"/>
    <w:rsid w:val="00723D28"/>
    <w:rsid w:val="00743580"/>
    <w:rsid w:val="00766FD9"/>
    <w:rsid w:val="0078044E"/>
    <w:rsid w:val="0078249B"/>
    <w:rsid w:val="00785218"/>
    <w:rsid w:val="0079496B"/>
    <w:rsid w:val="007A02F1"/>
    <w:rsid w:val="007A401F"/>
    <w:rsid w:val="007B2832"/>
    <w:rsid w:val="007C2B9B"/>
    <w:rsid w:val="00812044"/>
    <w:rsid w:val="00817C46"/>
    <w:rsid w:val="00861B0C"/>
    <w:rsid w:val="00867E75"/>
    <w:rsid w:val="00891E1C"/>
    <w:rsid w:val="00895D7B"/>
    <w:rsid w:val="008B5401"/>
    <w:rsid w:val="008D1343"/>
    <w:rsid w:val="008D2CC9"/>
    <w:rsid w:val="008D6829"/>
    <w:rsid w:val="008E071D"/>
    <w:rsid w:val="008E71C7"/>
    <w:rsid w:val="00903F8A"/>
    <w:rsid w:val="00923B1A"/>
    <w:rsid w:val="009278F0"/>
    <w:rsid w:val="009412CD"/>
    <w:rsid w:val="00963156"/>
    <w:rsid w:val="00964A14"/>
    <w:rsid w:val="009654DD"/>
    <w:rsid w:val="0099416E"/>
    <w:rsid w:val="00994186"/>
    <w:rsid w:val="009C2E91"/>
    <w:rsid w:val="009E0B45"/>
    <w:rsid w:val="009E0CCC"/>
    <w:rsid w:val="009F4A93"/>
    <w:rsid w:val="00A114A9"/>
    <w:rsid w:val="00A23E17"/>
    <w:rsid w:val="00A46A87"/>
    <w:rsid w:val="00A56212"/>
    <w:rsid w:val="00A77570"/>
    <w:rsid w:val="00A933BA"/>
    <w:rsid w:val="00AA6D3B"/>
    <w:rsid w:val="00AB4C64"/>
    <w:rsid w:val="00AD6F6A"/>
    <w:rsid w:val="00AF0F56"/>
    <w:rsid w:val="00AF2FDC"/>
    <w:rsid w:val="00B15B2E"/>
    <w:rsid w:val="00B331B3"/>
    <w:rsid w:val="00B35D25"/>
    <w:rsid w:val="00B71DD4"/>
    <w:rsid w:val="00B85066"/>
    <w:rsid w:val="00BC0E82"/>
    <w:rsid w:val="00BC3401"/>
    <w:rsid w:val="00BC3A28"/>
    <w:rsid w:val="00BE1F7A"/>
    <w:rsid w:val="00BE2A4C"/>
    <w:rsid w:val="00C34708"/>
    <w:rsid w:val="00C34C01"/>
    <w:rsid w:val="00C509C0"/>
    <w:rsid w:val="00C522C0"/>
    <w:rsid w:val="00C56781"/>
    <w:rsid w:val="00C57A5B"/>
    <w:rsid w:val="00C57E60"/>
    <w:rsid w:val="00C75BCF"/>
    <w:rsid w:val="00C8253A"/>
    <w:rsid w:val="00C86822"/>
    <w:rsid w:val="00CB089A"/>
    <w:rsid w:val="00CC1F9A"/>
    <w:rsid w:val="00CD32A3"/>
    <w:rsid w:val="00CD7830"/>
    <w:rsid w:val="00CE1812"/>
    <w:rsid w:val="00D06998"/>
    <w:rsid w:val="00D36DE7"/>
    <w:rsid w:val="00D41147"/>
    <w:rsid w:val="00D50DA8"/>
    <w:rsid w:val="00D5116B"/>
    <w:rsid w:val="00D5565D"/>
    <w:rsid w:val="00D66BE7"/>
    <w:rsid w:val="00D82E78"/>
    <w:rsid w:val="00D95062"/>
    <w:rsid w:val="00DB0A18"/>
    <w:rsid w:val="00DB5D9F"/>
    <w:rsid w:val="00DF21A3"/>
    <w:rsid w:val="00E142A3"/>
    <w:rsid w:val="00E34415"/>
    <w:rsid w:val="00E43B86"/>
    <w:rsid w:val="00E4403B"/>
    <w:rsid w:val="00E46611"/>
    <w:rsid w:val="00E52915"/>
    <w:rsid w:val="00E72A51"/>
    <w:rsid w:val="00E96302"/>
    <w:rsid w:val="00EA514B"/>
    <w:rsid w:val="00EA57BF"/>
    <w:rsid w:val="00EC290A"/>
    <w:rsid w:val="00EC432D"/>
    <w:rsid w:val="00ED548C"/>
    <w:rsid w:val="00ED709B"/>
    <w:rsid w:val="00F127AC"/>
    <w:rsid w:val="00F84617"/>
    <w:rsid w:val="00FD2545"/>
    <w:rsid w:val="00FE79AF"/>
    <w:rsid w:val="00FF6F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78F0"/>
  </w:style>
  <w:style w:type="paragraph" w:styleId="2">
    <w:name w:val="heading 2"/>
    <w:basedOn w:val="a"/>
    <w:link w:val="20"/>
    <w:uiPriority w:val="9"/>
    <w:qFormat/>
    <w:rsid w:val="00C34C0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C34C0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C34C0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C34C01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C34C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dt-b">
    <w:name w:val="dt-b"/>
    <w:basedOn w:val="a0"/>
    <w:rsid w:val="00C34C01"/>
  </w:style>
  <w:style w:type="paragraph" w:customStyle="1" w:styleId="dt-p">
    <w:name w:val="dt-p"/>
    <w:basedOn w:val="a"/>
    <w:rsid w:val="00C34C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C34C01"/>
  </w:style>
  <w:style w:type="character" w:customStyle="1" w:styleId="dt-h">
    <w:name w:val="dt-h"/>
    <w:basedOn w:val="a0"/>
    <w:rsid w:val="00C34C01"/>
  </w:style>
  <w:style w:type="character" w:styleId="a4">
    <w:name w:val="Hyperlink"/>
    <w:basedOn w:val="a0"/>
    <w:uiPriority w:val="99"/>
    <w:semiHidden/>
    <w:unhideWhenUsed/>
    <w:rsid w:val="00C34C01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C34C01"/>
    <w:rPr>
      <w:color w:val="800080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6765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765A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5578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1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2005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96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98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54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46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59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90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488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930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18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67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496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00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900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322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210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756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443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512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02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82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15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69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normativ.kontur.ru/document?moduleId=1&amp;documentId=87765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1195</TotalTime>
  <Pages>3</Pages>
  <Words>631</Words>
  <Characters>3601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4224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Economist</dc:creator>
  <cp:keywords/>
  <dc:description/>
  <cp:lastModifiedBy>RePack by SPecialiST</cp:lastModifiedBy>
  <cp:revision>83</cp:revision>
  <dcterms:created xsi:type="dcterms:W3CDTF">2017-05-04T09:00:00Z</dcterms:created>
  <dcterms:modified xsi:type="dcterms:W3CDTF">2018-10-12T17:09:00Z</dcterms:modified>
</cp:coreProperties>
</file>